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BF765" w14:textId="1E3AEFF0" w:rsidR="00813547" w:rsidRPr="000844BC" w:rsidRDefault="00813547" w:rsidP="00813547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0844BC">
        <w:rPr>
          <w:rFonts w:ascii="Arial" w:hAnsi="Arial" w:cs="Arial"/>
          <w:color w:val="333333"/>
          <w:sz w:val="22"/>
          <w:szCs w:val="22"/>
        </w:rPr>
        <w:t>Temeljem Zakon</w:t>
      </w:r>
      <w:r w:rsidR="00AD696A">
        <w:rPr>
          <w:rFonts w:ascii="Arial" w:hAnsi="Arial" w:cs="Arial"/>
          <w:color w:val="333333"/>
          <w:sz w:val="22"/>
          <w:szCs w:val="22"/>
        </w:rPr>
        <w:t>a</w:t>
      </w:r>
      <w:r w:rsidRPr="000844BC">
        <w:rPr>
          <w:rFonts w:ascii="Arial" w:hAnsi="Arial" w:cs="Arial"/>
          <w:color w:val="333333"/>
          <w:sz w:val="22"/>
          <w:szCs w:val="22"/>
        </w:rPr>
        <w:t xml:space="preserve"> o radu</w:t>
      </w:r>
      <w:r w:rsidR="00AD696A">
        <w:rPr>
          <w:rFonts w:ascii="Arial" w:hAnsi="Arial" w:cs="Arial"/>
          <w:color w:val="333333"/>
          <w:sz w:val="22"/>
          <w:szCs w:val="22"/>
        </w:rPr>
        <w:t xml:space="preserve"> i </w:t>
      </w:r>
      <w:r w:rsidRPr="000844BC">
        <w:rPr>
          <w:rFonts w:ascii="Arial" w:hAnsi="Arial" w:cs="Arial"/>
          <w:color w:val="333333"/>
          <w:sz w:val="22"/>
          <w:szCs w:val="22"/>
        </w:rPr>
        <w:t>Zakona o porezu na dohodak</w:t>
      </w:r>
      <w:r w:rsidR="00AD696A">
        <w:rPr>
          <w:rFonts w:ascii="Arial" w:hAnsi="Arial" w:cs="Arial"/>
          <w:color w:val="333333"/>
          <w:sz w:val="22"/>
          <w:szCs w:val="22"/>
        </w:rPr>
        <w:t xml:space="preserve"> </w:t>
      </w:r>
      <w:r w:rsidRPr="000844BC">
        <w:rPr>
          <w:rFonts w:ascii="Arial" w:hAnsi="Arial" w:cs="Arial"/>
          <w:color w:val="333333"/>
          <w:sz w:val="22"/>
          <w:szCs w:val="22"/>
        </w:rPr>
        <w:t xml:space="preserve">trgovačko društvo </w:t>
      </w:r>
      <w:r w:rsidRPr="009E082D">
        <w:rPr>
          <w:rFonts w:ascii="Arial" w:hAnsi="Arial" w:cs="Arial"/>
          <w:color w:val="FF0000"/>
          <w:sz w:val="22"/>
          <w:szCs w:val="22"/>
        </w:rPr>
        <w:t>ABCDEF</w:t>
      </w:r>
      <w:r w:rsidRPr="000844BC">
        <w:rPr>
          <w:rFonts w:ascii="Arial" w:hAnsi="Arial" w:cs="Arial"/>
          <w:color w:val="333333"/>
          <w:sz w:val="22"/>
          <w:szCs w:val="22"/>
        </w:rPr>
        <w:t xml:space="preserve"> d.o.o.</w:t>
      </w:r>
      <w:r w:rsidR="009E082D">
        <w:rPr>
          <w:rFonts w:ascii="Arial" w:hAnsi="Arial" w:cs="Arial"/>
          <w:color w:val="333333"/>
          <w:sz w:val="22"/>
          <w:szCs w:val="22"/>
        </w:rPr>
        <w:t xml:space="preserve"> iz </w:t>
      </w:r>
      <w:r w:rsidRPr="009E082D">
        <w:rPr>
          <w:rFonts w:ascii="Arial" w:hAnsi="Arial" w:cs="Arial"/>
          <w:color w:val="FF0000"/>
          <w:sz w:val="22"/>
          <w:szCs w:val="22"/>
        </w:rPr>
        <w:t>GRAD, ADRESA I KUĆNI BROJ</w:t>
      </w:r>
      <w:r w:rsidRPr="000844BC">
        <w:rPr>
          <w:rFonts w:ascii="Arial" w:hAnsi="Arial" w:cs="Arial"/>
          <w:color w:val="333333"/>
          <w:sz w:val="22"/>
          <w:szCs w:val="22"/>
        </w:rPr>
        <w:t xml:space="preserve">, OIB: </w:t>
      </w:r>
      <w:r w:rsidRPr="009E082D">
        <w:rPr>
          <w:rFonts w:ascii="Arial" w:hAnsi="Arial" w:cs="Arial"/>
          <w:color w:val="FF0000"/>
          <w:sz w:val="22"/>
          <w:szCs w:val="22"/>
        </w:rPr>
        <w:t>12345678910</w:t>
      </w:r>
      <w:r w:rsidRPr="000844BC">
        <w:rPr>
          <w:rFonts w:ascii="Arial" w:hAnsi="Arial" w:cs="Arial"/>
          <w:color w:val="333333"/>
          <w:sz w:val="22"/>
          <w:szCs w:val="22"/>
        </w:rPr>
        <w:t xml:space="preserve">, zastupano po direktoru </w:t>
      </w:r>
      <w:r w:rsidRPr="009E082D">
        <w:rPr>
          <w:rFonts w:ascii="Arial" w:hAnsi="Arial" w:cs="Arial"/>
          <w:color w:val="FF0000"/>
          <w:sz w:val="22"/>
          <w:szCs w:val="22"/>
        </w:rPr>
        <w:t>IME I PREZIME</w:t>
      </w:r>
      <w:r w:rsidRPr="000844BC">
        <w:rPr>
          <w:rFonts w:ascii="Arial" w:hAnsi="Arial" w:cs="Arial"/>
          <w:color w:val="333333"/>
          <w:sz w:val="22"/>
          <w:szCs w:val="22"/>
        </w:rPr>
        <w:t xml:space="preserve"> (dalje u tekstu: Poslodavac)</w:t>
      </w:r>
    </w:p>
    <w:p w14:paraId="483EA34D" w14:textId="4765C590" w:rsidR="00813547" w:rsidRDefault="009E082D" w:rsidP="00813547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d</w:t>
      </w:r>
      <w:r w:rsidR="00813547" w:rsidRPr="000844BC">
        <w:rPr>
          <w:rFonts w:ascii="Arial" w:hAnsi="Arial" w:cs="Arial"/>
          <w:color w:val="333333"/>
          <w:sz w:val="22"/>
          <w:szCs w:val="22"/>
        </w:rPr>
        <w:t>ana</w:t>
      </w:r>
      <w:r>
        <w:rPr>
          <w:rFonts w:ascii="Arial" w:hAnsi="Arial" w:cs="Arial"/>
          <w:color w:val="333333"/>
          <w:sz w:val="22"/>
          <w:szCs w:val="22"/>
        </w:rPr>
        <w:t xml:space="preserve"> </w:t>
      </w:r>
      <w:r w:rsidR="00813547" w:rsidRPr="009E082D">
        <w:rPr>
          <w:rFonts w:ascii="Arial" w:hAnsi="Arial" w:cs="Arial"/>
          <w:color w:val="FF0000"/>
          <w:sz w:val="22"/>
          <w:szCs w:val="22"/>
        </w:rPr>
        <w:t>12. siječnja 202</w:t>
      </w:r>
      <w:r w:rsidR="008B3633">
        <w:rPr>
          <w:rFonts w:ascii="Arial" w:hAnsi="Arial" w:cs="Arial"/>
          <w:color w:val="FF0000"/>
          <w:sz w:val="22"/>
          <w:szCs w:val="22"/>
        </w:rPr>
        <w:t>5</w:t>
      </w:r>
      <w:r w:rsidR="00813547" w:rsidRPr="009E082D">
        <w:rPr>
          <w:rFonts w:ascii="Arial" w:hAnsi="Arial" w:cs="Arial"/>
          <w:color w:val="FF0000"/>
          <w:sz w:val="22"/>
          <w:szCs w:val="22"/>
        </w:rPr>
        <w:t xml:space="preserve">. </w:t>
      </w:r>
      <w:r w:rsidR="00813547" w:rsidRPr="000844BC">
        <w:rPr>
          <w:rFonts w:ascii="Arial" w:hAnsi="Arial" w:cs="Arial"/>
          <w:color w:val="333333"/>
          <w:sz w:val="22"/>
          <w:szCs w:val="22"/>
        </w:rPr>
        <w:t>donosi sljedeću:</w:t>
      </w:r>
    </w:p>
    <w:p w14:paraId="1AB3BA7E" w14:textId="77777777" w:rsidR="009E082D" w:rsidRDefault="009E082D" w:rsidP="00813547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</w:p>
    <w:p w14:paraId="260B90FF" w14:textId="77777777" w:rsidR="00813547" w:rsidRPr="00366FA9" w:rsidRDefault="00813547" w:rsidP="00813547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b/>
          <w:bCs/>
          <w:color w:val="333333"/>
          <w:sz w:val="22"/>
          <w:szCs w:val="22"/>
        </w:rPr>
      </w:pPr>
    </w:p>
    <w:p w14:paraId="24C6602E" w14:textId="7C063D93" w:rsidR="00813547" w:rsidRDefault="00813547" w:rsidP="00813547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b/>
          <w:bCs/>
          <w:color w:val="333333"/>
        </w:rPr>
      </w:pPr>
      <w:r w:rsidRPr="00366FA9">
        <w:rPr>
          <w:rFonts w:ascii="Arial" w:hAnsi="Arial" w:cs="Arial"/>
          <w:b/>
          <w:bCs/>
          <w:color w:val="333333"/>
        </w:rPr>
        <w:t xml:space="preserve">ODLUKU O ISPLATI </w:t>
      </w:r>
      <w:r w:rsidRPr="00813547">
        <w:rPr>
          <w:rFonts w:ascii="Arial" w:hAnsi="Arial" w:cs="Arial"/>
          <w:b/>
          <w:bCs/>
          <w:color w:val="333333"/>
        </w:rPr>
        <w:t>NOVČANE PAUŠALNE NAKNADE ZA PODMIRIVANJE TROŠKOVA PREHRANE RADNIKA</w:t>
      </w:r>
    </w:p>
    <w:p w14:paraId="16752D63" w14:textId="77777777" w:rsidR="009E082D" w:rsidRPr="00366FA9" w:rsidRDefault="009E082D" w:rsidP="00813547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b/>
          <w:bCs/>
          <w:color w:val="333333"/>
        </w:rPr>
      </w:pPr>
    </w:p>
    <w:p w14:paraId="69647A82" w14:textId="77777777" w:rsidR="00813547" w:rsidRPr="000844BC" w:rsidRDefault="00813547" w:rsidP="00813547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color w:val="333333"/>
          <w:sz w:val="22"/>
          <w:szCs w:val="22"/>
        </w:rPr>
      </w:pPr>
      <w:r w:rsidRPr="000844BC">
        <w:rPr>
          <w:rFonts w:ascii="Arial" w:hAnsi="Arial" w:cs="Arial"/>
          <w:color w:val="333333"/>
          <w:sz w:val="22"/>
          <w:szCs w:val="22"/>
        </w:rPr>
        <w:t>I.</w:t>
      </w:r>
    </w:p>
    <w:p w14:paraId="4EBCB71A" w14:textId="617555A1" w:rsidR="00813547" w:rsidRDefault="00813547" w:rsidP="00813547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333333"/>
          <w:sz w:val="22"/>
          <w:szCs w:val="22"/>
        </w:rPr>
      </w:pPr>
      <w:r w:rsidRPr="000844BC">
        <w:rPr>
          <w:rFonts w:ascii="Arial" w:hAnsi="Arial" w:cs="Arial"/>
          <w:color w:val="333333"/>
          <w:sz w:val="22"/>
          <w:szCs w:val="22"/>
        </w:rPr>
        <w:t xml:space="preserve">Svakom radniku zaposlenom u trgovačkom društvu </w:t>
      </w:r>
      <w:r w:rsidRPr="009E082D">
        <w:rPr>
          <w:rFonts w:ascii="Arial" w:hAnsi="Arial" w:cs="Arial"/>
          <w:color w:val="FF0000"/>
          <w:sz w:val="22"/>
          <w:szCs w:val="22"/>
        </w:rPr>
        <w:t>ABCDEF d.o.o.</w:t>
      </w:r>
      <w:r w:rsidR="009E082D" w:rsidRPr="009E082D">
        <w:rPr>
          <w:rFonts w:ascii="Arial" w:hAnsi="Arial" w:cs="Arial"/>
          <w:color w:val="FF0000"/>
          <w:sz w:val="22"/>
          <w:szCs w:val="22"/>
        </w:rPr>
        <w:t xml:space="preserve"> </w:t>
      </w:r>
      <w:r w:rsidRPr="009E082D">
        <w:rPr>
          <w:rFonts w:ascii="Arial" w:hAnsi="Arial" w:cs="Arial"/>
          <w:color w:val="FF0000"/>
          <w:sz w:val="22"/>
          <w:szCs w:val="22"/>
        </w:rPr>
        <w:t>GRAD</w:t>
      </w:r>
      <w:r w:rsidRPr="000844BC">
        <w:rPr>
          <w:rFonts w:ascii="Arial" w:hAnsi="Arial" w:cs="Arial"/>
          <w:color w:val="333333"/>
          <w:sz w:val="22"/>
          <w:szCs w:val="22"/>
        </w:rPr>
        <w:t xml:space="preserve">, utvrđuje se pravo na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novčan</w:t>
      </w:r>
      <w:r w:rsidR="00F303B3">
        <w:rPr>
          <w:rFonts w:ascii="Arial" w:hAnsi="Arial" w:cs="Arial"/>
          <w:color w:val="000000"/>
          <w:sz w:val="23"/>
          <w:szCs w:val="23"/>
          <w:shd w:val="clear" w:color="auto" w:fill="FFFFFF"/>
        </w:rPr>
        <w:t>u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paušaln</w:t>
      </w:r>
      <w:r w:rsidR="00F303B3">
        <w:rPr>
          <w:rFonts w:ascii="Arial" w:hAnsi="Arial" w:cs="Arial"/>
          <w:color w:val="000000"/>
          <w:sz w:val="23"/>
          <w:szCs w:val="23"/>
          <w:shd w:val="clear" w:color="auto" w:fill="FFFFFF"/>
        </w:rPr>
        <w:t>u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naknad</w:t>
      </w:r>
      <w:r w:rsidR="00F303B3">
        <w:rPr>
          <w:rFonts w:ascii="Arial" w:hAnsi="Arial" w:cs="Arial"/>
          <w:color w:val="000000"/>
          <w:sz w:val="23"/>
          <w:szCs w:val="23"/>
          <w:shd w:val="clear" w:color="auto" w:fill="FFFFFF"/>
        </w:rPr>
        <w:t>u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za podmirivanje troškova prehrane radnika </w:t>
      </w:r>
      <w:r w:rsidRPr="000844BC">
        <w:rPr>
          <w:rFonts w:ascii="Arial" w:hAnsi="Arial" w:cs="Arial"/>
          <w:color w:val="333333"/>
          <w:sz w:val="22"/>
          <w:szCs w:val="22"/>
        </w:rPr>
        <w:t>za 20</w:t>
      </w:r>
      <w:r>
        <w:rPr>
          <w:rFonts w:ascii="Arial" w:hAnsi="Arial" w:cs="Arial"/>
          <w:color w:val="333333"/>
          <w:sz w:val="22"/>
          <w:szCs w:val="22"/>
        </w:rPr>
        <w:t>2</w:t>
      </w:r>
      <w:r w:rsidR="008B3633">
        <w:rPr>
          <w:rFonts w:ascii="Arial" w:hAnsi="Arial" w:cs="Arial"/>
          <w:color w:val="333333"/>
          <w:sz w:val="22"/>
          <w:szCs w:val="22"/>
        </w:rPr>
        <w:t>5</w:t>
      </w:r>
      <w:r w:rsidRPr="000844BC">
        <w:rPr>
          <w:rFonts w:ascii="Arial" w:hAnsi="Arial" w:cs="Arial"/>
          <w:color w:val="333333"/>
          <w:sz w:val="22"/>
          <w:szCs w:val="22"/>
        </w:rPr>
        <w:t xml:space="preserve">. godinu u iznosu od </w:t>
      </w:r>
      <w:r w:rsidR="008B3633" w:rsidRPr="0003034F">
        <w:rPr>
          <w:rFonts w:ascii="Arial" w:hAnsi="Arial" w:cs="Arial"/>
          <w:color w:val="FF0000"/>
          <w:sz w:val="22"/>
          <w:szCs w:val="22"/>
        </w:rPr>
        <w:t>1</w:t>
      </w:r>
      <w:r w:rsidRPr="0003034F">
        <w:rPr>
          <w:rFonts w:ascii="Arial" w:hAnsi="Arial" w:cs="Arial"/>
          <w:color w:val="FF0000"/>
          <w:sz w:val="22"/>
          <w:szCs w:val="22"/>
        </w:rPr>
        <w:t>.</w:t>
      </w:r>
      <w:r w:rsidR="008B3633" w:rsidRPr="0003034F">
        <w:rPr>
          <w:rFonts w:ascii="Arial" w:hAnsi="Arial" w:cs="Arial"/>
          <w:color w:val="FF0000"/>
          <w:sz w:val="22"/>
          <w:szCs w:val="22"/>
        </w:rPr>
        <w:t>2</w:t>
      </w:r>
      <w:r w:rsidRPr="0003034F">
        <w:rPr>
          <w:rFonts w:ascii="Arial" w:hAnsi="Arial" w:cs="Arial"/>
          <w:color w:val="FF0000"/>
          <w:sz w:val="22"/>
          <w:szCs w:val="22"/>
        </w:rPr>
        <w:t xml:space="preserve">00,00 </w:t>
      </w:r>
      <w:r w:rsidR="008B3633" w:rsidRPr="0003034F">
        <w:rPr>
          <w:rFonts w:ascii="Arial" w:hAnsi="Arial" w:cs="Arial"/>
          <w:color w:val="FF0000"/>
          <w:sz w:val="22"/>
          <w:szCs w:val="22"/>
        </w:rPr>
        <w:t>EUR</w:t>
      </w:r>
      <w:r w:rsidRPr="000844BC">
        <w:rPr>
          <w:rFonts w:ascii="Arial" w:hAnsi="Arial" w:cs="Arial"/>
          <w:color w:val="333333"/>
          <w:sz w:val="22"/>
          <w:szCs w:val="22"/>
        </w:rPr>
        <w:t>.</w:t>
      </w:r>
    </w:p>
    <w:p w14:paraId="2CCD70BE" w14:textId="77777777" w:rsidR="009E082D" w:rsidRPr="000844BC" w:rsidRDefault="009E082D" w:rsidP="00813547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333333"/>
          <w:sz w:val="22"/>
          <w:szCs w:val="22"/>
        </w:rPr>
      </w:pPr>
    </w:p>
    <w:p w14:paraId="38C92D2C" w14:textId="77777777" w:rsidR="00813547" w:rsidRPr="000844BC" w:rsidRDefault="00813547" w:rsidP="00813547">
      <w:pPr>
        <w:pStyle w:val="NormalWeb"/>
        <w:shd w:val="clear" w:color="auto" w:fill="FFFFFF"/>
        <w:spacing w:before="0" w:beforeAutospacing="0" w:after="0" w:afterAutospacing="0" w:line="384" w:lineRule="atLeast"/>
        <w:jc w:val="center"/>
        <w:rPr>
          <w:rFonts w:ascii="Arial" w:hAnsi="Arial" w:cs="Arial"/>
          <w:color w:val="333333"/>
          <w:sz w:val="22"/>
          <w:szCs w:val="22"/>
        </w:rPr>
      </w:pPr>
      <w:r w:rsidRPr="000844BC">
        <w:rPr>
          <w:rFonts w:ascii="Arial" w:hAnsi="Arial" w:cs="Arial"/>
          <w:color w:val="333333"/>
          <w:sz w:val="22"/>
          <w:szCs w:val="22"/>
        </w:rPr>
        <w:t>II.</w:t>
      </w:r>
    </w:p>
    <w:p w14:paraId="18D6CAD3" w14:textId="2F2C3AD3" w:rsidR="00813547" w:rsidRDefault="00813547" w:rsidP="00813547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Novčana paušalna naknada za podmirivanje troškova prehrane radnika </w:t>
      </w:r>
      <w:r w:rsidRPr="000844BC">
        <w:rPr>
          <w:rFonts w:ascii="Arial" w:hAnsi="Arial" w:cs="Arial"/>
          <w:color w:val="333333"/>
          <w:sz w:val="22"/>
          <w:szCs w:val="22"/>
        </w:rPr>
        <w:t>iz točke I. ove Odluke isplaćuje se zajedno s plaćom za</w:t>
      </w:r>
      <w:r>
        <w:rPr>
          <w:rFonts w:ascii="Arial" w:hAnsi="Arial" w:cs="Arial"/>
          <w:color w:val="333333"/>
          <w:sz w:val="22"/>
          <w:szCs w:val="22"/>
        </w:rPr>
        <w:t xml:space="preserve"> </w:t>
      </w:r>
      <w:r w:rsidRPr="009E082D">
        <w:rPr>
          <w:rFonts w:ascii="Arial" w:hAnsi="Arial" w:cs="Arial"/>
          <w:color w:val="FF0000"/>
          <w:sz w:val="22"/>
          <w:szCs w:val="22"/>
        </w:rPr>
        <w:t>prethodni</w:t>
      </w:r>
      <w:r>
        <w:rPr>
          <w:rFonts w:ascii="Arial" w:hAnsi="Arial" w:cs="Arial"/>
          <w:color w:val="333333"/>
          <w:sz w:val="22"/>
          <w:szCs w:val="22"/>
        </w:rPr>
        <w:t xml:space="preserve"> mjesec. </w:t>
      </w:r>
      <w:r w:rsidRPr="000844BC">
        <w:rPr>
          <w:rFonts w:ascii="Arial" w:hAnsi="Arial" w:cs="Arial"/>
          <w:color w:val="333333"/>
          <w:sz w:val="22"/>
          <w:szCs w:val="22"/>
        </w:rPr>
        <w:t xml:space="preserve">Iznos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novčane paušalne naknade za podmirivanje troškova prehrane radnika </w:t>
      </w:r>
      <w:r w:rsidRPr="000844BC">
        <w:rPr>
          <w:rFonts w:ascii="Arial" w:hAnsi="Arial" w:cs="Arial"/>
          <w:color w:val="333333"/>
          <w:sz w:val="22"/>
          <w:szCs w:val="22"/>
        </w:rPr>
        <w:t>zaposlenicima će se isplatiti na njihove tekuće račune</w:t>
      </w:r>
      <w:r>
        <w:rPr>
          <w:rFonts w:ascii="Arial" w:hAnsi="Arial" w:cs="Arial"/>
          <w:color w:val="333333"/>
          <w:sz w:val="22"/>
          <w:szCs w:val="22"/>
        </w:rPr>
        <w:t xml:space="preserve">, u ukupnom iznosu od </w:t>
      </w:r>
      <w:r w:rsidR="008B3633" w:rsidRPr="0003034F">
        <w:rPr>
          <w:rFonts w:ascii="Arial" w:hAnsi="Arial" w:cs="Arial"/>
          <w:color w:val="FF0000"/>
          <w:sz w:val="22"/>
          <w:szCs w:val="22"/>
        </w:rPr>
        <w:t>1</w:t>
      </w:r>
      <w:r w:rsidRPr="0003034F">
        <w:rPr>
          <w:rFonts w:ascii="Arial" w:hAnsi="Arial" w:cs="Arial"/>
          <w:color w:val="FF0000"/>
          <w:sz w:val="22"/>
          <w:szCs w:val="22"/>
        </w:rPr>
        <w:t>.</w:t>
      </w:r>
      <w:r w:rsidR="008B3633" w:rsidRPr="0003034F">
        <w:rPr>
          <w:rFonts w:ascii="Arial" w:hAnsi="Arial" w:cs="Arial"/>
          <w:color w:val="FF0000"/>
          <w:sz w:val="22"/>
          <w:szCs w:val="22"/>
        </w:rPr>
        <w:t>2</w:t>
      </w:r>
      <w:r w:rsidRPr="0003034F">
        <w:rPr>
          <w:rFonts w:ascii="Arial" w:hAnsi="Arial" w:cs="Arial"/>
          <w:color w:val="FF0000"/>
          <w:sz w:val="22"/>
          <w:szCs w:val="22"/>
        </w:rPr>
        <w:t xml:space="preserve">00,00 </w:t>
      </w:r>
      <w:r w:rsidR="008B3633" w:rsidRPr="0003034F">
        <w:rPr>
          <w:rFonts w:ascii="Arial" w:hAnsi="Arial" w:cs="Arial"/>
          <w:color w:val="FF0000"/>
          <w:sz w:val="22"/>
          <w:szCs w:val="22"/>
        </w:rPr>
        <w:t>EUR</w:t>
      </w:r>
      <w:r w:rsidRPr="0003034F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 xml:space="preserve">godišnje, </w:t>
      </w:r>
      <w:r w:rsidRPr="009E082D">
        <w:rPr>
          <w:rFonts w:ascii="Arial" w:hAnsi="Arial" w:cs="Arial"/>
          <w:color w:val="FF0000"/>
          <w:sz w:val="22"/>
          <w:szCs w:val="22"/>
        </w:rPr>
        <w:t>a podijeljeno sa 12 mjeseci</w:t>
      </w:r>
      <w:r w:rsidR="009E082D">
        <w:rPr>
          <w:rFonts w:ascii="Arial" w:hAnsi="Arial" w:cs="Arial"/>
          <w:color w:val="FF0000"/>
          <w:sz w:val="22"/>
          <w:szCs w:val="22"/>
        </w:rPr>
        <w:t>.</w:t>
      </w:r>
    </w:p>
    <w:p w14:paraId="020F4458" w14:textId="77777777" w:rsidR="009E082D" w:rsidRPr="009E082D" w:rsidRDefault="009E082D" w:rsidP="00813547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FF0000"/>
          <w:sz w:val="22"/>
          <w:szCs w:val="22"/>
        </w:rPr>
      </w:pPr>
    </w:p>
    <w:p w14:paraId="032FD254" w14:textId="77777777" w:rsidR="00813547" w:rsidRPr="000844BC" w:rsidRDefault="00813547" w:rsidP="00813547">
      <w:pPr>
        <w:pStyle w:val="NormalWeb"/>
        <w:shd w:val="clear" w:color="auto" w:fill="FFFFFF"/>
        <w:spacing w:before="0" w:beforeAutospacing="0" w:after="0" w:afterAutospacing="0" w:line="384" w:lineRule="atLeast"/>
        <w:jc w:val="center"/>
        <w:rPr>
          <w:rFonts w:ascii="Arial" w:hAnsi="Arial" w:cs="Arial"/>
          <w:color w:val="333333"/>
          <w:sz w:val="22"/>
          <w:szCs w:val="22"/>
        </w:rPr>
      </w:pPr>
      <w:r w:rsidRPr="000844BC">
        <w:rPr>
          <w:rFonts w:ascii="Arial" w:hAnsi="Arial" w:cs="Arial"/>
          <w:color w:val="333333"/>
          <w:sz w:val="22"/>
          <w:szCs w:val="22"/>
        </w:rPr>
        <w:t>III.</w:t>
      </w:r>
    </w:p>
    <w:p w14:paraId="5CA4938A" w14:textId="17B30EFD" w:rsidR="00813547" w:rsidRDefault="00813547" w:rsidP="00813547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333333"/>
          <w:sz w:val="22"/>
          <w:szCs w:val="22"/>
        </w:rPr>
      </w:pPr>
      <w:r w:rsidRPr="000844BC">
        <w:rPr>
          <w:rFonts w:ascii="Arial" w:hAnsi="Arial" w:cs="Arial"/>
          <w:color w:val="333333"/>
          <w:sz w:val="22"/>
          <w:szCs w:val="22"/>
        </w:rPr>
        <w:t>Ova Odluka objavljuje se na oglasnoj ploči poslodavca.</w:t>
      </w:r>
    </w:p>
    <w:p w14:paraId="4B52BCC0" w14:textId="77777777" w:rsidR="009E082D" w:rsidRPr="000844BC" w:rsidRDefault="009E082D" w:rsidP="00813547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333333"/>
          <w:sz w:val="22"/>
          <w:szCs w:val="22"/>
        </w:rPr>
      </w:pPr>
    </w:p>
    <w:p w14:paraId="30BD09BA" w14:textId="77777777" w:rsidR="00813547" w:rsidRPr="000844BC" w:rsidRDefault="00813547" w:rsidP="00813547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333333"/>
        </w:rPr>
      </w:pPr>
      <w:r w:rsidRPr="000844BC">
        <w:rPr>
          <w:rFonts w:ascii="Arial" w:hAnsi="Arial" w:cs="Arial"/>
          <w:color w:val="333333"/>
        </w:rPr>
        <w:t> </w:t>
      </w:r>
    </w:p>
    <w:p w14:paraId="0B0526A5" w14:textId="5E8CD7F3" w:rsidR="00813547" w:rsidRDefault="00813547" w:rsidP="00813547">
      <w:pPr>
        <w:pStyle w:val="NormalWeb"/>
        <w:shd w:val="clear" w:color="auto" w:fill="FFFFFF"/>
        <w:spacing w:before="0" w:beforeAutospacing="0" w:after="0" w:afterAutospacing="0"/>
      </w:pPr>
      <w:r>
        <w:t xml:space="preserve">U </w:t>
      </w:r>
      <w:r w:rsidRPr="009E082D">
        <w:rPr>
          <w:color w:val="FF0000"/>
        </w:rPr>
        <w:t>GRAD, 12.01.202</w:t>
      </w:r>
      <w:r w:rsidR="008B3633">
        <w:rPr>
          <w:color w:val="FF0000"/>
        </w:rPr>
        <w:t>5</w:t>
      </w:r>
      <w:r>
        <w:t>.</w:t>
      </w:r>
    </w:p>
    <w:p w14:paraId="5FA84348" w14:textId="77777777" w:rsidR="00813547" w:rsidRDefault="00813547" w:rsidP="00813547">
      <w:pPr>
        <w:pStyle w:val="NormalWeb"/>
        <w:shd w:val="clear" w:color="auto" w:fill="FFFFFF"/>
        <w:spacing w:before="0" w:beforeAutospacing="0" w:after="0" w:afterAutospacing="0"/>
      </w:pPr>
    </w:p>
    <w:p w14:paraId="267230F0" w14:textId="77777777" w:rsidR="009E082D" w:rsidRDefault="009E082D" w:rsidP="00813547">
      <w:pPr>
        <w:pStyle w:val="NormalWeb"/>
        <w:shd w:val="clear" w:color="auto" w:fill="FFFFFF"/>
        <w:spacing w:before="0" w:beforeAutospacing="0" w:after="0" w:afterAutospacing="0"/>
        <w:jc w:val="right"/>
      </w:pPr>
    </w:p>
    <w:p w14:paraId="076EC0A6" w14:textId="77777777" w:rsidR="009E082D" w:rsidRDefault="009E082D" w:rsidP="00813547">
      <w:pPr>
        <w:pStyle w:val="NormalWeb"/>
        <w:shd w:val="clear" w:color="auto" w:fill="FFFFFF"/>
        <w:spacing w:before="0" w:beforeAutospacing="0" w:after="0" w:afterAutospacing="0"/>
        <w:jc w:val="right"/>
      </w:pPr>
    </w:p>
    <w:p w14:paraId="552A1BF6" w14:textId="05CC3DE2" w:rsidR="00813547" w:rsidRDefault="00813547" w:rsidP="00813547">
      <w:pPr>
        <w:pStyle w:val="NormalWeb"/>
        <w:shd w:val="clear" w:color="auto" w:fill="FFFFFF"/>
        <w:spacing w:before="0" w:beforeAutospacing="0" w:after="0" w:afterAutospacing="0"/>
        <w:jc w:val="right"/>
      </w:pPr>
      <w:r>
        <w:t>Direktor</w:t>
      </w:r>
    </w:p>
    <w:p w14:paraId="4B7FA168" w14:textId="77777777" w:rsidR="00813547" w:rsidRPr="009E082D" w:rsidRDefault="00813547" w:rsidP="00813547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FF0000"/>
        </w:rPr>
      </w:pPr>
      <w:r w:rsidRPr="009E082D">
        <w:rPr>
          <w:color w:val="FF0000"/>
        </w:rPr>
        <w:t>IME I PREZIME</w:t>
      </w:r>
    </w:p>
    <w:p w14:paraId="7975730B" w14:textId="77777777" w:rsidR="00813547" w:rsidRPr="009E082D" w:rsidRDefault="00813547">
      <w:pPr>
        <w:rPr>
          <w:color w:val="FF0000"/>
        </w:rPr>
      </w:pPr>
    </w:p>
    <w:sectPr w:rsidR="00813547" w:rsidRPr="009E0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547"/>
    <w:rsid w:val="0003034F"/>
    <w:rsid w:val="004E1AE0"/>
    <w:rsid w:val="00813547"/>
    <w:rsid w:val="008B3633"/>
    <w:rsid w:val="009A0A9F"/>
    <w:rsid w:val="009E082D"/>
    <w:rsid w:val="00AD696A"/>
    <w:rsid w:val="00C258AA"/>
    <w:rsid w:val="00F303B3"/>
    <w:rsid w:val="00F4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4632B"/>
  <w15:chartTrackingRefBased/>
  <w15:docId w15:val="{99B623A8-1B3E-4A7A-BDEF-AB1231C4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12d6fed-716a-4e7d-8193-1afeac597c3c" xsi:nil="true"/>
    <TaxCatchAll xmlns="a6e93acd-d2ef-4b8f-b0e5-9b97791a98e8" xsi:nil="true"/>
    <lcf76f155ced4ddcb4097134ff3c332f xmlns="c12d6fed-716a-4e7d-8193-1afeac597c3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4DAB5D8CDDBD4BBEA3D7D54E53B3BE" ma:contentTypeVersion="18" ma:contentTypeDescription="Stvaranje novog dokumenta." ma:contentTypeScope="" ma:versionID="dbe7364da26768832391bbf3c1c8e6c5">
  <xsd:schema xmlns:xsd="http://www.w3.org/2001/XMLSchema" xmlns:xs="http://www.w3.org/2001/XMLSchema" xmlns:p="http://schemas.microsoft.com/office/2006/metadata/properties" xmlns:ns2="c12d6fed-716a-4e7d-8193-1afeac597c3c" xmlns:ns3="a6e93acd-d2ef-4b8f-b0e5-9b97791a98e8" targetNamespace="http://schemas.microsoft.com/office/2006/metadata/properties" ma:root="true" ma:fieldsID="77cf973b8b4df217046bf708c650119c" ns2:_="" ns3:_="">
    <xsd:import namespace="c12d6fed-716a-4e7d-8193-1afeac597c3c"/>
    <xsd:import namespace="a6e93acd-d2ef-4b8f-b0e5-9b97791a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d6fed-716a-4e7d-8193-1afeac59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tatus odjave" ma:internalName="Status_x0020_odjav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e6ab4614-dc75-4f0c-85c1-916d31316d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93acd-d2ef-4b8f-b0e5-9b97791a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0c734c-57ef-4fee-a405-c416dc1c3328}" ma:internalName="TaxCatchAll" ma:showField="CatchAllData" ma:web="a6e93acd-d2ef-4b8f-b0e5-9b97791a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490A1D-536E-4765-9755-68D895A997F2}">
  <ds:schemaRefs>
    <ds:schemaRef ds:uri="http://schemas.microsoft.com/office/2006/metadata/properties"/>
    <ds:schemaRef ds:uri="http://schemas.microsoft.com/office/infopath/2007/PartnerControls"/>
    <ds:schemaRef ds:uri="c12d6fed-716a-4e7d-8193-1afeac597c3c"/>
    <ds:schemaRef ds:uri="a6e93acd-d2ef-4b8f-b0e5-9b97791a98e8"/>
  </ds:schemaRefs>
</ds:datastoreItem>
</file>

<file path=customXml/itemProps2.xml><?xml version="1.0" encoding="utf-8"?>
<ds:datastoreItem xmlns:ds="http://schemas.openxmlformats.org/officeDocument/2006/customXml" ds:itemID="{F9FF4A07-E418-40B6-861E-C5BB1E0745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035623-EB9E-4969-A218-0A5D27B06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d6fed-716a-4e7d-8193-1afeac597c3c"/>
    <ds:schemaRef ds:uri="a6e93acd-d2ef-4b8f-b0e5-9b97791a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Filip Sambolek</cp:lastModifiedBy>
  <cp:revision>4</cp:revision>
  <dcterms:created xsi:type="dcterms:W3CDTF">2025-01-08T09:14:00Z</dcterms:created>
  <dcterms:modified xsi:type="dcterms:W3CDTF">2025-01-08T09:21:00Z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0x010100D04DAB5D8CDDBD4BBEA3D7D54E53B3BE</vt:lpwstr>
  </property>
  <property fmtid="{D5CDD505-2E9C-101B-9397-08002B2CF9AE}" pid="3" name="MediaServiceImageTags">
    <vt:lpwstr/>
  </property>
</Properties>
</file>